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52F" w:rsidRPr="00143048" w:rsidRDefault="00FF2DF6" w:rsidP="002538FE">
      <w:pPr>
        <w:pStyle w:val="Bezmezer"/>
        <w:jc w:val="center"/>
        <w:rPr>
          <w:b/>
          <w:sz w:val="28"/>
        </w:rPr>
      </w:pPr>
      <w:bookmarkStart w:id="0" w:name="_GoBack"/>
      <w:bookmarkEnd w:id="0"/>
      <w:r w:rsidRPr="00143048">
        <w:rPr>
          <w:b/>
          <w:sz w:val="28"/>
        </w:rPr>
        <w:t>SMLOUVA O PŘEVODU DRUŽSTEVNÍHO PODÍLU</w:t>
      </w:r>
    </w:p>
    <w:p w:rsidR="002538FE" w:rsidRPr="00143048" w:rsidRDefault="002538FE" w:rsidP="002538FE">
      <w:pPr>
        <w:pStyle w:val="Bezmezer"/>
      </w:pPr>
    </w:p>
    <w:p w:rsidR="006D152F" w:rsidRPr="00143048" w:rsidRDefault="00FF2DF6" w:rsidP="002538FE">
      <w:pPr>
        <w:pStyle w:val="Bezmezer"/>
      </w:pPr>
      <w:r w:rsidRPr="00143048">
        <w:t>Pan/</w:t>
      </w:r>
      <w:r w:rsidR="00DF31AF">
        <w:t>Pan</w:t>
      </w:r>
      <w:r w:rsidRPr="00143048">
        <w:t>í:</w:t>
      </w:r>
      <w:r w:rsidR="00DF31AF">
        <w:tab/>
      </w:r>
      <w:r w:rsidR="00DF31AF">
        <w:tab/>
      </w:r>
    </w:p>
    <w:p w:rsidR="00D9687F" w:rsidRPr="00143048" w:rsidRDefault="00F309CD" w:rsidP="002538FE">
      <w:pPr>
        <w:pStyle w:val="Bezmezer"/>
        <w:rPr>
          <w:sz w:val="18"/>
        </w:rPr>
      </w:pPr>
      <w:r w:rsidRPr="00143048">
        <w:rPr>
          <w:sz w:val="18"/>
        </w:rPr>
        <w:t>(jméno a příjmení)</w:t>
      </w:r>
    </w:p>
    <w:p w:rsidR="00F309CD" w:rsidRPr="00143048" w:rsidRDefault="00F309CD" w:rsidP="002538FE">
      <w:pPr>
        <w:pStyle w:val="Bezmezer"/>
      </w:pPr>
    </w:p>
    <w:p w:rsidR="00D9687F" w:rsidRPr="00143048" w:rsidRDefault="00D9687F" w:rsidP="002538FE">
      <w:pPr>
        <w:pStyle w:val="Bezmezer"/>
      </w:pPr>
      <w:r w:rsidRPr="00143048">
        <w:t xml:space="preserve">Resp. manželé:  </w:t>
      </w:r>
      <w:r w:rsidR="00A86EF0" w:rsidRPr="00143048">
        <w:tab/>
      </w:r>
    </w:p>
    <w:p w:rsidR="00A86EF0" w:rsidRPr="00143048" w:rsidRDefault="00A86EF0" w:rsidP="00A86EF0">
      <w:pPr>
        <w:pStyle w:val="Bezmezer"/>
        <w:rPr>
          <w:sz w:val="18"/>
        </w:rPr>
      </w:pPr>
      <w:r w:rsidRPr="00143048">
        <w:rPr>
          <w:sz w:val="18"/>
        </w:rPr>
        <w:t>(jméno a příjmení)</w:t>
      </w:r>
    </w:p>
    <w:p w:rsidR="00D9687F" w:rsidRPr="00143048" w:rsidRDefault="004C20B7" w:rsidP="004C20B7">
      <w:pPr>
        <w:pStyle w:val="Bezmezer"/>
        <w:tabs>
          <w:tab w:val="left" w:pos="2086"/>
        </w:tabs>
      </w:pPr>
      <w:r>
        <w:tab/>
      </w:r>
    </w:p>
    <w:p w:rsidR="00A129A1" w:rsidRPr="00143048" w:rsidRDefault="00FF2DF6" w:rsidP="00A129A1">
      <w:pPr>
        <w:pStyle w:val="Bezmezer"/>
      </w:pPr>
      <w:r w:rsidRPr="00143048">
        <w:t>datum narození</w:t>
      </w:r>
      <w:r w:rsidR="00A86EF0" w:rsidRPr="00143048">
        <w:t>/</w:t>
      </w:r>
      <w:proofErr w:type="spellStart"/>
      <w:r w:rsidR="00A86EF0" w:rsidRPr="00143048">
        <w:t>r.č</w:t>
      </w:r>
      <w:proofErr w:type="spellEnd"/>
      <w:r w:rsidR="00A86EF0" w:rsidRPr="00143048">
        <w:t xml:space="preserve">.: </w:t>
      </w:r>
      <w:r w:rsidR="00A86EF0" w:rsidRPr="00143048">
        <w:tab/>
      </w:r>
    </w:p>
    <w:p w:rsidR="00D9687F" w:rsidRPr="00143048" w:rsidRDefault="00D9687F" w:rsidP="002538FE">
      <w:pPr>
        <w:pStyle w:val="Bezmezer"/>
      </w:pPr>
    </w:p>
    <w:p w:rsidR="00A129A1" w:rsidRPr="00143048" w:rsidRDefault="00FF2DF6" w:rsidP="00A129A1">
      <w:pPr>
        <w:pStyle w:val="Bezmezer"/>
      </w:pPr>
      <w:r w:rsidRPr="00143048">
        <w:t xml:space="preserve">bytem: </w:t>
      </w:r>
      <w:r w:rsidR="00A129A1" w:rsidRPr="00143048">
        <w:tab/>
      </w:r>
      <w:r w:rsidR="00A129A1" w:rsidRPr="00143048">
        <w:tab/>
      </w:r>
      <w:r w:rsidR="00A129A1" w:rsidRPr="00143048">
        <w:tab/>
      </w:r>
    </w:p>
    <w:p w:rsidR="006D152F" w:rsidRPr="00143048" w:rsidRDefault="00235870" w:rsidP="002538FE">
      <w:pPr>
        <w:pStyle w:val="Bezmezer"/>
      </w:pPr>
      <w:r w:rsidRPr="00143048">
        <w:t xml:space="preserve"> </w:t>
      </w:r>
      <w:r w:rsidR="00FF2DF6" w:rsidRPr="00143048">
        <w:t>(dále jen „převodce“</w:t>
      </w:r>
      <w:r w:rsidR="00D9687F" w:rsidRPr="00143048">
        <w:t>, resp. „převodci“</w:t>
      </w:r>
      <w:r w:rsidR="00FF2DF6" w:rsidRPr="00143048">
        <w:t xml:space="preserve">) na straně jedné </w:t>
      </w:r>
    </w:p>
    <w:p w:rsidR="006D152F" w:rsidRPr="00143048" w:rsidRDefault="006D152F" w:rsidP="002538FE">
      <w:pPr>
        <w:pStyle w:val="Bezmezer"/>
      </w:pPr>
    </w:p>
    <w:p w:rsidR="006D152F" w:rsidRPr="00143048" w:rsidRDefault="00FF2DF6" w:rsidP="002538FE">
      <w:pPr>
        <w:pStyle w:val="Bezmezer"/>
      </w:pPr>
      <w:r w:rsidRPr="00143048">
        <w:t xml:space="preserve">a </w:t>
      </w:r>
    </w:p>
    <w:p w:rsidR="006E6A76" w:rsidRPr="00143048" w:rsidRDefault="006E6A76" w:rsidP="002538FE">
      <w:pPr>
        <w:pStyle w:val="Bezmezer"/>
      </w:pPr>
    </w:p>
    <w:p w:rsidR="00DF31AF" w:rsidRPr="00143048" w:rsidRDefault="00DF31AF" w:rsidP="00DF31AF">
      <w:pPr>
        <w:pStyle w:val="Bezmezer"/>
      </w:pPr>
      <w:r w:rsidRPr="00143048">
        <w:t>Pan/</w:t>
      </w:r>
      <w:r>
        <w:t>Pan</w:t>
      </w:r>
      <w:r w:rsidRPr="00143048">
        <w:t>í:</w:t>
      </w:r>
      <w:r>
        <w:tab/>
      </w:r>
      <w:r>
        <w:tab/>
      </w:r>
    </w:p>
    <w:p w:rsidR="006E6A76" w:rsidRPr="00143048" w:rsidRDefault="00DF31AF" w:rsidP="00DF31AF">
      <w:pPr>
        <w:pStyle w:val="Bezmezer"/>
        <w:rPr>
          <w:sz w:val="18"/>
        </w:rPr>
      </w:pPr>
      <w:r w:rsidRPr="00143048">
        <w:rPr>
          <w:sz w:val="18"/>
        </w:rPr>
        <w:t xml:space="preserve"> </w:t>
      </w:r>
      <w:r w:rsidR="006E6A76" w:rsidRPr="00143048">
        <w:rPr>
          <w:sz w:val="18"/>
        </w:rPr>
        <w:t>(jméno a příjmení)</w:t>
      </w:r>
    </w:p>
    <w:p w:rsidR="006E6A76" w:rsidRPr="00143048" w:rsidRDefault="006E6A76" w:rsidP="006E6A76">
      <w:pPr>
        <w:pStyle w:val="Bezmezer"/>
      </w:pPr>
    </w:p>
    <w:p w:rsidR="006E6A76" w:rsidRPr="00143048" w:rsidRDefault="006E6A76" w:rsidP="006E6A76">
      <w:pPr>
        <w:pStyle w:val="Bezmezer"/>
      </w:pPr>
      <w:r w:rsidRPr="00143048">
        <w:t xml:space="preserve">Resp. manželé:  </w:t>
      </w:r>
      <w:r w:rsidRPr="00143048">
        <w:tab/>
      </w:r>
    </w:p>
    <w:p w:rsidR="006E6A76" w:rsidRPr="00143048" w:rsidRDefault="006E6A76" w:rsidP="006E6A76">
      <w:pPr>
        <w:pStyle w:val="Bezmezer"/>
        <w:rPr>
          <w:sz w:val="18"/>
        </w:rPr>
      </w:pPr>
      <w:r w:rsidRPr="00143048">
        <w:rPr>
          <w:sz w:val="18"/>
        </w:rPr>
        <w:t>(jméno a příjmení)</w:t>
      </w:r>
    </w:p>
    <w:p w:rsidR="006E6A76" w:rsidRPr="00143048" w:rsidRDefault="006E6A76" w:rsidP="006E6A76">
      <w:pPr>
        <w:pStyle w:val="Bezmezer"/>
      </w:pPr>
    </w:p>
    <w:p w:rsidR="006E6A76" w:rsidRPr="00143048" w:rsidRDefault="006E6A76" w:rsidP="006E6A76">
      <w:pPr>
        <w:pStyle w:val="Bezmezer"/>
      </w:pPr>
      <w:r w:rsidRPr="00143048">
        <w:t>datum narození/</w:t>
      </w:r>
      <w:proofErr w:type="spellStart"/>
      <w:r w:rsidRPr="00143048">
        <w:t>r.č</w:t>
      </w:r>
      <w:proofErr w:type="spellEnd"/>
      <w:r w:rsidRPr="00143048">
        <w:t xml:space="preserve">.: </w:t>
      </w:r>
      <w:r w:rsidRPr="00143048">
        <w:tab/>
      </w:r>
    </w:p>
    <w:p w:rsidR="006E6A76" w:rsidRPr="00143048" w:rsidRDefault="006E6A76" w:rsidP="006E6A76">
      <w:pPr>
        <w:pStyle w:val="Bezmezer"/>
      </w:pPr>
    </w:p>
    <w:p w:rsidR="006E6A76" w:rsidRPr="00143048" w:rsidRDefault="006E6A76" w:rsidP="006E6A76">
      <w:pPr>
        <w:pStyle w:val="Bezmezer"/>
      </w:pPr>
      <w:r w:rsidRPr="00143048">
        <w:t xml:space="preserve">bytem: </w:t>
      </w:r>
      <w:r w:rsidRPr="00143048">
        <w:tab/>
      </w:r>
      <w:r w:rsidRPr="00143048">
        <w:tab/>
      </w:r>
      <w:r w:rsidRPr="00143048">
        <w:tab/>
      </w:r>
    </w:p>
    <w:p w:rsidR="006D152F" w:rsidRPr="00143048" w:rsidRDefault="006E6A76" w:rsidP="006E6A76">
      <w:pPr>
        <w:pStyle w:val="Bezmezer"/>
      </w:pPr>
      <w:r w:rsidRPr="00143048">
        <w:t xml:space="preserve"> </w:t>
      </w:r>
      <w:r w:rsidR="00FF2DF6" w:rsidRPr="00143048">
        <w:t>(dále jen „nabyvatel“</w:t>
      </w:r>
      <w:r w:rsidR="00235870" w:rsidRPr="00143048">
        <w:t>, resp. „nabyvatelé“</w:t>
      </w:r>
      <w:r w:rsidR="00FF2DF6" w:rsidRPr="00143048">
        <w:t xml:space="preserve">) na straně druhé </w:t>
      </w:r>
    </w:p>
    <w:p w:rsidR="006E6A76" w:rsidRPr="00143048" w:rsidRDefault="006E6A76" w:rsidP="002538FE">
      <w:pPr>
        <w:pStyle w:val="Bezmezer"/>
      </w:pPr>
    </w:p>
    <w:p w:rsidR="0016434A" w:rsidRPr="00143048" w:rsidRDefault="00235870" w:rsidP="002538FE">
      <w:pPr>
        <w:pStyle w:val="Bezmezer"/>
      </w:pPr>
      <w:r w:rsidRPr="00143048">
        <w:t xml:space="preserve">Podle vzájemného prohlášení jako subjekty způsobilé k právnímu jednání, </w:t>
      </w:r>
      <w:r w:rsidR="00FF2DF6" w:rsidRPr="00143048">
        <w:t xml:space="preserve">uzavřeli níže uvedeného dne, měsíce a roku tuto smlouvu o převodu družstevního podílu </w:t>
      </w:r>
      <w:proofErr w:type="gramStart"/>
      <w:r w:rsidR="009E5917" w:rsidRPr="00143048">
        <w:t>( dále</w:t>
      </w:r>
      <w:proofErr w:type="gramEnd"/>
      <w:r w:rsidR="009E5917" w:rsidRPr="00143048">
        <w:t xml:space="preserve"> jen „smlouvu“) </w:t>
      </w:r>
      <w:r w:rsidR="00FF2DF6" w:rsidRPr="00143048">
        <w:t xml:space="preserve">podle </w:t>
      </w:r>
      <w:r w:rsidR="00FF2DF6" w:rsidRPr="003A16AE">
        <w:t>zákona č. 90/2012 Sb.,</w:t>
      </w:r>
      <w:r w:rsidR="00FF2DF6" w:rsidRPr="00143048">
        <w:t xml:space="preserve"> zákona o obchodních korporacích (dále jen „ZOK“), následovně:</w:t>
      </w:r>
    </w:p>
    <w:p w:rsidR="0016434A" w:rsidRPr="00143048" w:rsidRDefault="0016434A" w:rsidP="002538FE">
      <w:pPr>
        <w:pStyle w:val="Bezmezer"/>
      </w:pPr>
    </w:p>
    <w:p w:rsidR="0016434A" w:rsidRPr="00C531F9" w:rsidRDefault="00FF2DF6" w:rsidP="009E5917">
      <w:pPr>
        <w:pStyle w:val="Bezmezer"/>
        <w:jc w:val="center"/>
        <w:rPr>
          <w:b/>
          <w:sz w:val="28"/>
        </w:rPr>
      </w:pPr>
      <w:r w:rsidRPr="00C531F9">
        <w:rPr>
          <w:b/>
          <w:sz w:val="28"/>
        </w:rPr>
        <w:t>I. Úvodní ustanovení</w:t>
      </w:r>
    </w:p>
    <w:p w:rsidR="0016434A" w:rsidRPr="00143048" w:rsidRDefault="0016434A" w:rsidP="002538FE">
      <w:pPr>
        <w:pStyle w:val="Bezmezer"/>
      </w:pPr>
    </w:p>
    <w:p w:rsidR="0016434A" w:rsidRPr="00143048" w:rsidRDefault="00FF2DF6" w:rsidP="002538FE">
      <w:pPr>
        <w:pStyle w:val="Bezmezer"/>
      </w:pPr>
      <w:r w:rsidRPr="00143048">
        <w:t>1. Převodce je členem bytového družstva</w:t>
      </w:r>
      <w:r w:rsidR="001B0296" w:rsidRPr="00143048">
        <w:t>:</w:t>
      </w:r>
      <w:r w:rsidR="009E5917" w:rsidRPr="00143048">
        <w:t xml:space="preserve"> </w:t>
      </w:r>
      <w:r w:rsidR="00143048" w:rsidRPr="00143048">
        <w:rPr>
          <w:rFonts w:cs="LiberationSans"/>
        </w:rPr>
        <w:t>BYTOVÉ DRUŽSTVO DELTA</w:t>
      </w:r>
      <w:r w:rsidR="00143048" w:rsidRPr="00143048">
        <w:t>,</w:t>
      </w:r>
      <w:r w:rsidR="00143048" w:rsidRPr="00143048">
        <w:rPr>
          <w:i/>
        </w:rPr>
        <w:t xml:space="preserve"> </w:t>
      </w:r>
      <w:r w:rsidR="00143048" w:rsidRPr="00143048">
        <w:t xml:space="preserve">se sídlem </w:t>
      </w:r>
      <w:r w:rsidR="00143048" w:rsidRPr="00143048">
        <w:rPr>
          <w:rFonts w:cs="LiberationSans"/>
        </w:rPr>
        <w:t>Chrpová 459, Horní Staré Město, 541 02 Trutnov</w:t>
      </w:r>
      <w:r w:rsidR="00143048" w:rsidRPr="00143048">
        <w:t xml:space="preserve">, IČO: </w:t>
      </w:r>
      <w:r w:rsidR="00143048" w:rsidRPr="00143048">
        <w:rPr>
          <w:rFonts w:cs="LiberationSans"/>
        </w:rPr>
        <w:t>252 58 567</w:t>
      </w:r>
      <w:r w:rsidR="00143048" w:rsidRPr="00143048">
        <w:t xml:space="preserve">, zapsaná v obchodním rejstříku vedeném </w:t>
      </w:r>
      <w:r w:rsidR="00143048" w:rsidRPr="00143048">
        <w:rPr>
          <w:rFonts w:cs="LiberationSans"/>
          <w:sz w:val="20"/>
          <w:szCs w:val="20"/>
        </w:rPr>
        <w:t>Krajským soudem v Hradci Králové</w:t>
      </w:r>
      <w:r w:rsidR="00143048" w:rsidRPr="00143048">
        <w:t xml:space="preserve">, spisová značka </w:t>
      </w:r>
      <w:r w:rsidR="00143048" w:rsidRPr="00143048">
        <w:rPr>
          <w:rFonts w:cs="LiberationSans"/>
          <w:sz w:val="20"/>
          <w:szCs w:val="20"/>
        </w:rPr>
        <w:t xml:space="preserve">oddíl </w:t>
      </w:r>
      <w:proofErr w:type="spellStart"/>
      <w:r w:rsidR="00143048" w:rsidRPr="00143048">
        <w:rPr>
          <w:rFonts w:cs="LiberationSans"/>
          <w:sz w:val="20"/>
          <w:szCs w:val="20"/>
        </w:rPr>
        <w:t>Dr</w:t>
      </w:r>
      <w:proofErr w:type="spellEnd"/>
      <w:r w:rsidR="00143048" w:rsidRPr="00143048">
        <w:rPr>
          <w:rFonts w:cs="LiberationSans"/>
          <w:sz w:val="20"/>
          <w:szCs w:val="20"/>
        </w:rPr>
        <w:t>, vložka 430</w:t>
      </w:r>
      <w:r w:rsidR="00143048">
        <w:rPr>
          <w:rFonts w:cs="LiberationSans"/>
          <w:sz w:val="20"/>
          <w:szCs w:val="20"/>
        </w:rPr>
        <w:t xml:space="preserve">, </w:t>
      </w:r>
      <w:r w:rsidR="00143048">
        <w:t>(dále jen „družstvo“).</w:t>
      </w:r>
    </w:p>
    <w:p w:rsidR="001B0296" w:rsidRPr="00143048" w:rsidRDefault="001B0296" w:rsidP="002538FE">
      <w:pPr>
        <w:pStyle w:val="Bezmezer"/>
      </w:pPr>
    </w:p>
    <w:p w:rsidR="00E456B0" w:rsidRDefault="00FF2DF6" w:rsidP="002538FE">
      <w:pPr>
        <w:pStyle w:val="Bezmezer"/>
      </w:pPr>
      <w:r w:rsidRPr="00143048">
        <w:t xml:space="preserve">2. Družstevní </w:t>
      </w:r>
      <w:r w:rsidRPr="00044828">
        <w:t>podíl</w:t>
      </w:r>
      <w:r w:rsidR="00143048" w:rsidRPr="00044828">
        <w:t xml:space="preserve">, </w:t>
      </w:r>
      <w:r w:rsidR="00FD1CDE" w:rsidRPr="00044828">
        <w:t>který mají převodci ve společném jmění manželů,</w:t>
      </w:r>
      <w:r w:rsidRPr="00044828">
        <w:t xml:space="preserve"> představuje</w:t>
      </w:r>
      <w:r w:rsidRPr="00143048">
        <w:t xml:space="preserve"> účast převodce v družstvu a jeho majetková i nemajetková práva a povinnosti plynoucí z této účasti (dále jen „družstevní podíl). Obsah těchto práv a povinností je blíže vymezen ve stanovách družstva. </w:t>
      </w:r>
    </w:p>
    <w:p w:rsidR="00143048" w:rsidRPr="00143048" w:rsidRDefault="00143048" w:rsidP="002538FE">
      <w:pPr>
        <w:pStyle w:val="Bezmezer"/>
      </w:pPr>
    </w:p>
    <w:p w:rsidR="00FD1CDE" w:rsidRDefault="00FF2DF6" w:rsidP="002538FE">
      <w:pPr>
        <w:pStyle w:val="Bezmezer"/>
      </w:pPr>
      <w:r w:rsidRPr="00143048">
        <w:t xml:space="preserve">3. S družstevním podílem je spojeno právo na uzavření nájemní smlouvy k družstevnímu bytu </w:t>
      </w:r>
    </w:p>
    <w:p w:rsidR="00FD1CDE" w:rsidRDefault="00FD1CDE" w:rsidP="002538FE">
      <w:pPr>
        <w:pStyle w:val="Bezmezer"/>
      </w:pPr>
    </w:p>
    <w:p w:rsidR="00E456B0" w:rsidRDefault="00FF2DF6" w:rsidP="002538FE">
      <w:pPr>
        <w:pStyle w:val="Bezmezer"/>
      </w:pPr>
      <w:r w:rsidRPr="00AE4794">
        <w:t xml:space="preserve">č. </w:t>
      </w:r>
      <w:r w:rsidR="000178EE" w:rsidRPr="00AE4794">
        <w:t>…</w:t>
      </w:r>
      <w:r w:rsidR="00AE4794">
        <w:t>…</w:t>
      </w:r>
      <w:r w:rsidRPr="00AE4794">
        <w:t xml:space="preserve"> o velikosti </w:t>
      </w:r>
      <w:r w:rsidR="000178EE" w:rsidRPr="00AE4794">
        <w:t>…</w:t>
      </w:r>
      <w:r w:rsidR="00AE4794">
        <w:t>……</w:t>
      </w:r>
      <w:r w:rsidR="000178EE" w:rsidRPr="00AE4794">
        <w:t>…</w:t>
      </w:r>
      <w:r w:rsidRPr="00AE4794">
        <w:t>, v</w:t>
      </w:r>
      <w:r w:rsidR="000178EE" w:rsidRPr="00AE4794">
        <w:t> </w:t>
      </w:r>
      <w:proofErr w:type="gramStart"/>
      <w:r w:rsidR="000178EE" w:rsidRPr="00AE4794">
        <w:t>…….</w:t>
      </w:r>
      <w:proofErr w:type="gramEnd"/>
      <w:r w:rsidR="000178EE" w:rsidRPr="00AE4794">
        <w:t>.</w:t>
      </w:r>
      <w:r w:rsidR="00044828" w:rsidRPr="00AE4794">
        <w:t>NP</w:t>
      </w:r>
      <w:r w:rsidRPr="00AE4794">
        <w:t xml:space="preserve"> podlaží bytového domu, ulice </w:t>
      </w:r>
      <w:r w:rsidR="00FD1CDE" w:rsidRPr="00AE4794">
        <w:t>Chrpová</w:t>
      </w:r>
      <w:r w:rsidRPr="00AE4794">
        <w:t>, č.p.</w:t>
      </w:r>
      <w:r w:rsidR="00BC3F91" w:rsidRPr="00AE4794">
        <w:t xml:space="preserve"> </w:t>
      </w:r>
      <w:r w:rsidR="000178EE" w:rsidRPr="00AE4794">
        <w:t>459/</w:t>
      </w:r>
      <w:r w:rsidR="00BC3F91" w:rsidRPr="00AE4794">
        <w:t>460</w:t>
      </w:r>
      <w:r w:rsidRPr="00AE4794">
        <w:t xml:space="preserve">, obec </w:t>
      </w:r>
      <w:r w:rsidR="008C1A30" w:rsidRPr="00AE4794">
        <w:t>Trutnov – Horní Staré Město</w:t>
      </w:r>
      <w:r w:rsidRPr="00AE4794">
        <w:t xml:space="preserve"> (dále jen „byt“) . K bytu náleží sklep č. </w:t>
      </w:r>
      <w:proofErr w:type="gramStart"/>
      <w:r w:rsidR="008C1A30" w:rsidRPr="00AE4794">
        <w:t>…</w:t>
      </w:r>
      <w:r w:rsidR="00AE4794">
        <w:t>….</w:t>
      </w:r>
      <w:proofErr w:type="gramEnd"/>
      <w:r w:rsidR="00AE4794">
        <w:t>.</w:t>
      </w:r>
      <w:r w:rsidR="008C1A30" w:rsidRPr="00AE4794">
        <w:t>….</w:t>
      </w:r>
      <w:r w:rsidRPr="00AE4794">
        <w:t>.</w:t>
      </w:r>
      <w:r w:rsidRPr="00143048">
        <w:t xml:space="preserve"> </w:t>
      </w:r>
    </w:p>
    <w:p w:rsidR="00BC3F91" w:rsidRPr="00143048" w:rsidRDefault="00BC3F91" w:rsidP="002538FE">
      <w:pPr>
        <w:pStyle w:val="Bezmezer"/>
      </w:pPr>
    </w:p>
    <w:p w:rsidR="00E456B0" w:rsidRDefault="00FF2DF6" w:rsidP="002538FE">
      <w:pPr>
        <w:pStyle w:val="Bezmezer"/>
      </w:pPr>
      <w:r w:rsidRPr="00143048">
        <w:t xml:space="preserve">4. Byt je bytem družstevním ve smyslu § 729 odst. 1 ZOK, tj. nachází se v bytovém domě ve vlastnictví nebo spoluvlastnictví bytového družstva a bytové družstvo jej poskytuje do nájmu členovi, který se sám nebo jeho právní předchůdce na jeho pořízení podílel členským vkladem. </w:t>
      </w:r>
    </w:p>
    <w:p w:rsidR="00816600" w:rsidRPr="00143048" w:rsidRDefault="00816600" w:rsidP="002538FE">
      <w:pPr>
        <w:pStyle w:val="Bezmezer"/>
      </w:pPr>
    </w:p>
    <w:p w:rsidR="00E456B0" w:rsidRDefault="00FF2DF6" w:rsidP="002538FE">
      <w:pPr>
        <w:pStyle w:val="Bezmezer"/>
      </w:pPr>
      <w:r w:rsidRPr="00143048">
        <w:t xml:space="preserve">5. Převodce splatil základní členský vklad ve výši </w:t>
      </w:r>
      <w:r w:rsidR="001C3F73">
        <w:t>30</w:t>
      </w:r>
      <w:r w:rsidRPr="00143048">
        <w:t>00,- Kč</w:t>
      </w:r>
      <w:r w:rsidR="00C9642B">
        <w:t>.</w:t>
      </w:r>
      <w:r w:rsidRPr="00143048">
        <w:t xml:space="preserve"> </w:t>
      </w:r>
    </w:p>
    <w:p w:rsidR="008C1A30" w:rsidRPr="00143048" w:rsidRDefault="008C1A30" w:rsidP="002538FE">
      <w:pPr>
        <w:pStyle w:val="Bezmezer"/>
      </w:pPr>
    </w:p>
    <w:p w:rsidR="00E456B0" w:rsidRPr="00143048" w:rsidRDefault="00FF2DF6" w:rsidP="002538FE">
      <w:pPr>
        <w:pStyle w:val="Bezmezer"/>
      </w:pPr>
      <w:r w:rsidRPr="00143048">
        <w:t>6. Družstvo má uzavřenou úvěrovou smlouvu:</w:t>
      </w:r>
    </w:p>
    <w:p w:rsidR="00E456B0" w:rsidRPr="00143048" w:rsidRDefault="00FF2DF6" w:rsidP="002538FE">
      <w:pPr>
        <w:pStyle w:val="Bezmezer"/>
      </w:pPr>
      <w:r w:rsidRPr="00143048">
        <w:t xml:space="preserve">• má Záruka na poskytnutý úvěr Českomoravská záruční a rozvojové bance, a.s. (záruka- revitalizace panel. domy). Splátky úvěru hradí členové družstva měsíčně spolu s nájemným ve výši stanovené příslušným orgánem družstva. Zbývá ke splacení </w:t>
      </w:r>
      <w:r w:rsidR="00770FA0">
        <w:t>………………………………</w:t>
      </w:r>
      <w:proofErr w:type="gramStart"/>
      <w:r w:rsidR="00770FA0">
        <w:t>…….</w:t>
      </w:r>
      <w:proofErr w:type="gramEnd"/>
      <w:r w:rsidR="00ED79BD" w:rsidRPr="0044755A">
        <w:t>Kč k</w:t>
      </w:r>
      <w:r w:rsidR="00770FA0">
        <w:t xml:space="preserve">e dni </w:t>
      </w:r>
      <w:r w:rsidR="00ED79BD" w:rsidRPr="0044755A">
        <w:t> </w:t>
      </w:r>
      <w:r w:rsidR="00770FA0">
        <w:t>………………………….</w:t>
      </w:r>
      <w:r w:rsidRPr="0044755A">
        <w:t>.</w:t>
      </w:r>
      <w:r w:rsidRPr="00143048">
        <w:t xml:space="preserve"> </w:t>
      </w:r>
    </w:p>
    <w:p w:rsidR="0066522C" w:rsidRDefault="0066522C">
      <w:pPr>
        <w:rPr>
          <w:b/>
          <w:sz w:val="28"/>
        </w:rPr>
      </w:pPr>
      <w:r>
        <w:rPr>
          <w:b/>
          <w:sz w:val="28"/>
        </w:rPr>
        <w:br w:type="page"/>
      </w:r>
    </w:p>
    <w:p w:rsidR="00A26187" w:rsidRPr="00C531F9" w:rsidRDefault="00FF2DF6" w:rsidP="00A77A37">
      <w:pPr>
        <w:pStyle w:val="Bezmezer"/>
        <w:jc w:val="center"/>
        <w:rPr>
          <w:b/>
          <w:sz w:val="28"/>
        </w:rPr>
      </w:pPr>
      <w:r w:rsidRPr="00C531F9">
        <w:rPr>
          <w:b/>
          <w:sz w:val="28"/>
        </w:rPr>
        <w:lastRenderedPageBreak/>
        <w:t>II. Převod družstevního podílu</w:t>
      </w:r>
    </w:p>
    <w:p w:rsidR="00A77A37" w:rsidRPr="00A77A37" w:rsidRDefault="00A77A37" w:rsidP="00A77A37">
      <w:pPr>
        <w:pStyle w:val="Bezmezer"/>
        <w:jc w:val="center"/>
        <w:rPr>
          <w:b/>
        </w:rPr>
      </w:pPr>
    </w:p>
    <w:p w:rsidR="00A26187" w:rsidRDefault="00FF2DF6" w:rsidP="002538FE">
      <w:pPr>
        <w:pStyle w:val="Bezmezer"/>
      </w:pPr>
      <w:r w:rsidRPr="00143048">
        <w:t xml:space="preserve">1. </w:t>
      </w:r>
      <w:r w:rsidR="00535DF9">
        <w:t>Převodce tímto převádí, resp. převodci tímto převádějí, družstevní podíl na nabyvatele a nabyvatel prohlašuje, že družstevní podíl od převodce, resp. převodců, přijímá do svého vlastnictví, resp. nabyvatelé prohlašují, že družstevní podíl od převodce, resp. převodců, přijímají do svého společného jmění manželů.</w:t>
      </w:r>
    </w:p>
    <w:p w:rsidR="00A77A37" w:rsidRPr="00143048" w:rsidRDefault="00A77A37" w:rsidP="002538FE">
      <w:pPr>
        <w:pStyle w:val="Bezmezer"/>
      </w:pPr>
    </w:p>
    <w:p w:rsidR="00A26187" w:rsidRPr="00143048" w:rsidRDefault="00FF2DF6" w:rsidP="002538FE">
      <w:pPr>
        <w:pStyle w:val="Bezmezer"/>
      </w:pPr>
      <w:r w:rsidRPr="00143048">
        <w:t xml:space="preserve">2. </w:t>
      </w:r>
      <w:r w:rsidR="00535DF9">
        <w:t>Převodem družstevního podílu zaniká členství převodce, resp. společné členství převodců, v družstvu a členem družstva se stává nabyvatel, resp. nabyvatelé se stávají společnými členy družstva.</w:t>
      </w:r>
    </w:p>
    <w:p w:rsidR="00CC779B" w:rsidRDefault="00CC779B" w:rsidP="002538FE">
      <w:pPr>
        <w:pStyle w:val="Bezmezer"/>
      </w:pPr>
    </w:p>
    <w:p w:rsidR="00FD69C4" w:rsidRPr="00143048" w:rsidRDefault="00FF2DF6" w:rsidP="002538FE">
      <w:pPr>
        <w:pStyle w:val="Bezmezer"/>
      </w:pPr>
      <w:r w:rsidRPr="00143048">
        <w:t xml:space="preserve">3. Účinností převodu družstevního podílu dochází k převodu práva na uzavření nájemní smlouvy k družstevnímu bytu včetně všech práv a povinností s tím spojených na nabyvatele, a to včetně dluhů převodce vůči družstvu a dluhů družstva vůči převodci, které souvisejí s užíváním družstevního bytu za podmínek určených stanovami družstva. Převodce ručí za dluhy, které jsou s družstevním podílem spojeny. </w:t>
      </w:r>
    </w:p>
    <w:p w:rsidR="00CC779B" w:rsidRDefault="00CC779B" w:rsidP="002538FE">
      <w:pPr>
        <w:pStyle w:val="Bezmezer"/>
      </w:pPr>
    </w:p>
    <w:p w:rsidR="00FD69C4" w:rsidRPr="00143048" w:rsidRDefault="00FF2DF6" w:rsidP="002538FE">
      <w:pPr>
        <w:pStyle w:val="Bezmezer"/>
      </w:pPr>
      <w:r w:rsidRPr="00143048">
        <w:t xml:space="preserve">4. Výše dluhu převodce vůči družstvu, které souvisejí s užíváním družstevního bytu převodcem, činí ke dni podpisu této smlouvy </w:t>
      </w:r>
      <w:r w:rsidR="00770FA0">
        <w:t>………………………………</w:t>
      </w:r>
      <w:r w:rsidR="00ED79BD" w:rsidRPr="00ED79BD">
        <w:t xml:space="preserve"> </w:t>
      </w:r>
      <w:r w:rsidRPr="00ED79BD">
        <w:t>Kč.</w:t>
      </w:r>
      <w:r w:rsidRPr="00143048">
        <w:t xml:space="preserve"> </w:t>
      </w:r>
    </w:p>
    <w:p w:rsidR="00CC779B" w:rsidRDefault="00CC779B" w:rsidP="002538FE">
      <w:pPr>
        <w:pStyle w:val="Bezmezer"/>
      </w:pPr>
    </w:p>
    <w:p w:rsidR="00FD69C4" w:rsidRPr="00143048" w:rsidRDefault="00FF2DF6" w:rsidP="002538FE">
      <w:pPr>
        <w:pStyle w:val="Bezmezer"/>
      </w:pPr>
      <w:r w:rsidRPr="00143048">
        <w:t xml:space="preserve">5. Převodce prohlašuje, že: </w:t>
      </w:r>
    </w:p>
    <w:p w:rsidR="00FD69C4" w:rsidRPr="00143048" w:rsidRDefault="00FF2DF6" w:rsidP="002538FE">
      <w:pPr>
        <w:pStyle w:val="Bezmezer"/>
      </w:pPr>
      <w:r w:rsidRPr="00143048">
        <w:t xml:space="preserve">a) převáděný družstevní podíl není zatížen žádnými právy třetích osob; </w:t>
      </w:r>
    </w:p>
    <w:p w:rsidR="00FD69C4" w:rsidRPr="00143048" w:rsidRDefault="00FF2DF6" w:rsidP="002538FE">
      <w:pPr>
        <w:pStyle w:val="Bezmezer"/>
      </w:pPr>
      <w:r w:rsidRPr="00143048">
        <w:t xml:space="preserve">b) trvá jeho členství v družstvu a s tím spojen nájem bytu, z družstva nevystoupil, nebyl vyloučen ani neuzavřel dohodu o zániku členství, ani mu není známo, že by jeho členství mělo skončit z těchto nebo jiných důvodů uvedených v § 610 ZOK, např. prohlášením konkurzu na majetek převodce, zamítnutím insolvenčního návrhu pro nedostatek majetku, v důsledku výkonu rozhodnutí nebo exekuce postihujícími družstevní podíl apod., a nevznikl žádný právní důvodů, pro který by mohlo být zahájeno řízení směřující k zániku jeho členství v družstvu; </w:t>
      </w:r>
    </w:p>
    <w:p w:rsidR="00FD69C4" w:rsidRPr="00143048" w:rsidRDefault="00FF2DF6" w:rsidP="002538FE">
      <w:pPr>
        <w:pStyle w:val="Bezmezer"/>
      </w:pPr>
      <w:r w:rsidRPr="00143048">
        <w:t xml:space="preserve">c) s výjimkou závazků uvedených v čl. I., odst. 6 této smlouvy a pravidelných měsíčních plateb nájemného a nákladů na služby spojené s užíváním bytu nemá z titulu členství v bytovém družstvu ani z titulu užívání družstevního bytu žádné jiné dosud nesplatné peněžité závazky; a </w:t>
      </w:r>
    </w:p>
    <w:p w:rsidR="00FD69C4" w:rsidRPr="00143048" w:rsidRDefault="00FF2DF6" w:rsidP="002538FE">
      <w:pPr>
        <w:pStyle w:val="Bezmezer"/>
      </w:pPr>
      <w:r w:rsidRPr="00143048">
        <w:t xml:space="preserve">d) s výjimkou dluhů uvedených v odst. </w:t>
      </w:r>
      <w:r w:rsidR="00770FA0">
        <w:t>4</w:t>
      </w:r>
      <w:r w:rsidRPr="00143048">
        <w:t xml:space="preserve"> tohoto článku nemá z titulu členství v bytovém družstvu nebo z titulu užívání družstevního bytu žádné jiné dluhy. </w:t>
      </w:r>
    </w:p>
    <w:p w:rsidR="00FD69C4" w:rsidRPr="00143048" w:rsidRDefault="00FD69C4" w:rsidP="002538FE">
      <w:pPr>
        <w:pStyle w:val="Bezmezer"/>
      </w:pPr>
    </w:p>
    <w:p w:rsidR="00FD69C4" w:rsidRPr="00143048" w:rsidRDefault="00FF2DF6" w:rsidP="002538FE">
      <w:pPr>
        <w:pStyle w:val="Bezmezer"/>
      </w:pPr>
      <w:r w:rsidRPr="00143048">
        <w:t xml:space="preserve">6. Nabyvatel prohlašuje, že: </w:t>
      </w:r>
    </w:p>
    <w:p w:rsidR="00FD69C4" w:rsidRPr="00143048" w:rsidRDefault="00FF2DF6" w:rsidP="002538FE">
      <w:pPr>
        <w:pStyle w:val="Bezmezer"/>
      </w:pPr>
      <w:r w:rsidRPr="00143048">
        <w:t xml:space="preserve">a) družstevní podíl přijímá včetně veškerých práv a povinností s tím spojených, včetně závazků k peněžitému plnění uvedených v čl. I., odst. 6 této smlouvy a bere na vědomí, že na jeho osobu přecházejí veškeré dluhy převodce vůči družstvu související s užíváním družstevního bytu, bez ohledu na výši uvedenou v odst. 3 tohoto článku; </w:t>
      </w:r>
    </w:p>
    <w:p w:rsidR="00FD69C4" w:rsidRPr="00143048" w:rsidRDefault="00FF2DF6" w:rsidP="002538FE">
      <w:pPr>
        <w:pStyle w:val="Bezmezer"/>
      </w:pPr>
      <w:r w:rsidRPr="00143048">
        <w:t xml:space="preserve">b) splňuje podmínky členství určené stanovami družstva; </w:t>
      </w:r>
    </w:p>
    <w:p w:rsidR="00FD69C4" w:rsidRPr="00143048" w:rsidRDefault="00FF2DF6" w:rsidP="002538FE">
      <w:pPr>
        <w:pStyle w:val="Bezmezer"/>
      </w:pPr>
      <w:r w:rsidRPr="00143048">
        <w:t xml:space="preserve">c) byl seznámen se stanovami družstva; </w:t>
      </w:r>
    </w:p>
    <w:p w:rsidR="00FD69C4" w:rsidRPr="00143048" w:rsidRDefault="00FF2DF6" w:rsidP="002538FE">
      <w:pPr>
        <w:pStyle w:val="Bezmezer"/>
      </w:pPr>
      <w:r w:rsidRPr="00143048">
        <w:t xml:space="preserve">d) ke stanovám družstva přistupuje a zavazuje se, že se těmito stanovami, jakož i veškerými jejich změnami bude řídit po celou dobu trvání jeho členství v družstvu. </w:t>
      </w:r>
    </w:p>
    <w:p w:rsidR="003A2263" w:rsidRDefault="003A2263" w:rsidP="002538FE">
      <w:pPr>
        <w:pStyle w:val="Bezmezer"/>
      </w:pPr>
    </w:p>
    <w:p w:rsidR="00C643BC" w:rsidRPr="00143048" w:rsidRDefault="00FF2DF6" w:rsidP="002538FE">
      <w:pPr>
        <w:pStyle w:val="Bezmezer"/>
      </w:pPr>
      <w:r w:rsidRPr="00143048">
        <w:t xml:space="preserve">7. Práva a povinnosti člena družstva spojená s užíváním družstevního bytu jsou upravena ve stanovách družstva a v nájemní smlouvě uzavřené družstvem a nabyvatelem. Vyúčtování služeb spojených a užíváním družstevního bytu za rok </w:t>
      </w:r>
      <w:r w:rsidR="00770FA0">
        <w:t>……</w:t>
      </w:r>
      <w:proofErr w:type="gramStart"/>
      <w:r w:rsidR="00770FA0">
        <w:t>…….</w:t>
      </w:r>
      <w:proofErr w:type="gramEnd"/>
      <w:r w:rsidR="00770FA0">
        <w:t>.</w:t>
      </w:r>
      <w:r w:rsidRPr="00143048">
        <w:t xml:space="preserve"> bude vypořádáno s nabyvatelem. </w:t>
      </w:r>
    </w:p>
    <w:p w:rsidR="00C643BC" w:rsidRPr="00143048" w:rsidRDefault="00C643BC" w:rsidP="002538FE">
      <w:pPr>
        <w:pStyle w:val="Bezmezer"/>
      </w:pPr>
    </w:p>
    <w:p w:rsidR="00D30C0E" w:rsidRDefault="00D30C0E" w:rsidP="003014CE">
      <w:pPr>
        <w:pStyle w:val="Bezmezer"/>
        <w:jc w:val="center"/>
        <w:rPr>
          <w:b/>
          <w:sz w:val="28"/>
        </w:rPr>
      </w:pPr>
    </w:p>
    <w:p w:rsidR="00C643BC" w:rsidRDefault="00FF2DF6" w:rsidP="003014CE">
      <w:pPr>
        <w:pStyle w:val="Bezmezer"/>
        <w:jc w:val="center"/>
        <w:rPr>
          <w:b/>
          <w:sz w:val="28"/>
        </w:rPr>
      </w:pPr>
      <w:r w:rsidRPr="00C531F9">
        <w:rPr>
          <w:b/>
          <w:sz w:val="28"/>
        </w:rPr>
        <w:t>III. Kupní cena</w:t>
      </w:r>
    </w:p>
    <w:p w:rsidR="00C531F9" w:rsidRPr="00C531F9" w:rsidRDefault="00C531F9" w:rsidP="003014CE">
      <w:pPr>
        <w:pStyle w:val="Bezmezer"/>
        <w:jc w:val="center"/>
        <w:rPr>
          <w:b/>
          <w:sz w:val="28"/>
        </w:rPr>
      </w:pPr>
    </w:p>
    <w:p w:rsidR="00C643BC" w:rsidRDefault="00FF2DF6" w:rsidP="002538FE">
      <w:pPr>
        <w:pStyle w:val="Bezmezer"/>
      </w:pPr>
      <w:r w:rsidRPr="00143048">
        <w:t xml:space="preserve">1. Převodce a nabyvatel si sjednali, že se družstevní podíl převádí na nabyvatele </w:t>
      </w:r>
      <w:r w:rsidRPr="00A10FFC">
        <w:t>bezúplatně.</w:t>
      </w:r>
      <w:r w:rsidRPr="00143048">
        <w:t xml:space="preserve"> </w:t>
      </w:r>
    </w:p>
    <w:p w:rsidR="00C643BC" w:rsidRDefault="00DD4602" w:rsidP="002538FE">
      <w:pPr>
        <w:pStyle w:val="Bezmezer"/>
      </w:pPr>
      <w:r>
        <w:t>V případě, že se strany dohodly na úplatnosti převodu družstevního podílu, je stanovení kupní ceny a podmínky její splatnosti předmětem zvláštní dohody mezi převodcem a nabyvatelem.</w:t>
      </w:r>
    </w:p>
    <w:p w:rsidR="00FD5579" w:rsidRDefault="00FD5579" w:rsidP="002538FE">
      <w:pPr>
        <w:pStyle w:val="Bezmezer"/>
      </w:pPr>
    </w:p>
    <w:p w:rsidR="00FD5579" w:rsidRPr="00143048" w:rsidRDefault="00FD5579" w:rsidP="002538FE">
      <w:pPr>
        <w:pStyle w:val="Bezmezer"/>
      </w:pPr>
    </w:p>
    <w:p w:rsidR="00DD4602" w:rsidRDefault="00DD4602">
      <w:pPr>
        <w:rPr>
          <w:b/>
          <w:sz w:val="28"/>
        </w:rPr>
      </w:pPr>
      <w:r>
        <w:rPr>
          <w:b/>
          <w:sz w:val="28"/>
        </w:rPr>
        <w:br w:type="page"/>
      </w:r>
    </w:p>
    <w:p w:rsidR="00C643BC" w:rsidRDefault="00FF2DF6" w:rsidP="003014CE">
      <w:pPr>
        <w:pStyle w:val="Bezmezer"/>
        <w:jc w:val="center"/>
        <w:rPr>
          <w:b/>
          <w:sz w:val="28"/>
        </w:rPr>
      </w:pPr>
      <w:r w:rsidRPr="00C531F9">
        <w:rPr>
          <w:b/>
          <w:sz w:val="28"/>
        </w:rPr>
        <w:lastRenderedPageBreak/>
        <w:t>IV. Předání a převzetí bytu</w:t>
      </w:r>
    </w:p>
    <w:p w:rsidR="001176F2" w:rsidRPr="00C531F9" w:rsidRDefault="001176F2" w:rsidP="003014CE">
      <w:pPr>
        <w:pStyle w:val="Bezmezer"/>
        <w:jc w:val="center"/>
        <w:rPr>
          <w:b/>
          <w:sz w:val="28"/>
        </w:rPr>
      </w:pPr>
    </w:p>
    <w:p w:rsidR="006573BA" w:rsidRDefault="00FF2DF6" w:rsidP="002538FE">
      <w:pPr>
        <w:pStyle w:val="Bezmezer"/>
      </w:pPr>
      <w:r w:rsidRPr="00143048">
        <w:t xml:space="preserve">1. Převodce i nabyvatel prohlašují, že byt je ve stavu způsobilém pro řádné užívání, a že provedli vzájemné vyrovnání pro případ zjištění škod v bytě či pořízení </w:t>
      </w:r>
      <w:proofErr w:type="spellStart"/>
      <w:r w:rsidRPr="00143048">
        <w:t>nadvýbavy</w:t>
      </w:r>
      <w:proofErr w:type="spellEnd"/>
      <w:r w:rsidRPr="00143048">
        <w:t xml:space="preserve"> v bytě. </w:t>
      </w:r>
    </w:p>
    <w:p w:rsidR="006573BA" w:rsidRDefault="006573BA" w:rsidP="002538FE">
      <w:pPr>
        <w:pStyle w:val="Bezmezer"/>
      </w:pPr>
    </w:p>
    <w:p w:rsidR="00C643BC" w:rsidRPr="00143048" w:rsidRDefault="00FF2DF6" w:rsidP="002538FE">
      <w:pPr>
        <w:pStyle w:val="Bezmezer"/>
      </w:pPr>
      <w:r w:rsidRPr="00143048">
        <w:t xml:space="preserve">2. Na základě dohody smluvních stran se převádí povinnost platit úhrady za užívání bytu (nájem) takto: Převodce hradí nájemné do </w:t>
      </w:r>
      <w:r w:rsidR="00770FA0">
        <w:t>……………………….</w:t>
      </w:r>
      <w:r w:rsidRPr="00143048">
        <w:t xml:space="preserve"> Nabyvatel hradí nájemné od </w:t>
      </w:r>
      <w:r w:rsidR="00770FA0">
        <w:t>……………………………</w:t>
      </w:r>
      <w:r w:rsidRPr="00143048">
        <w:t xml:space="preserve"> </w:t>
      </w:r>
    </w:p>
    <w:p w:rsidR="00C643BC" w:rsidRPr="00143048" w:rsidRDefault="00C643BC" w:rsidP="002538FE">
      <w:pPr>
        <w:pStyle w:val="Bezmezer"/>
      </w:pPr>
    </w:p>
    <w:p w:rsidR="00C643BC" w:rsidRDefault="00FF2DF6" w:rsidP="003014CE">
      <w:pPr>
        <w:pStyle w:val="Bezmezer"/>
        <w:jc w:val="center"/>
        <w:rPr>
          <w:b/>
          <w:sz w:val="28"/>
        </w:rPr>
      </w:pPr>
      <w:r w:rsidRPr="00C531F9">
        <w:rPr>
          <w:b/>
          <w:sz w:val="28"/>
        </w:rPr>
        <w:t>V. Závěrečná ustanovení</w:t>
      </w:r>
    </w:p>
    <w:p w:rsidR="001176F2" w:rsidRPr="00C531F9" w:rsidRDefault="001176F2" w:rsidP="003014CE">
      <w:pPr>
        <w:pStyle w:val="Bezmezer"/>
        <w:jc w:val="center"/>
        <w:rPr>
          <w:b/>
          <w:sz w:val="28"/>
        </w:rPr>
      </w:pPr>
    </w:p>
    <w:p w:rsidR="00C643BC" w:rsidRDefault="00FF2DF6" w:rsidP="002538FE">
      <w:pPr>
        <w:pStyle w:val="Bezmezer"/>
      </w:pPr>
      <w:r w:rsidRPr="00143048">
        <w:t xml:space="preserve">1. Tato smlouva nabývá účinnosti dnem, kdy je podepsána oběma stranami. Právní účinky převodu družstevního podílu nastávají vůči družstvu dne doručení této smlouvy družstvu. </w:t>
      </w:r>
    </w:p>
    <w:p w:rsidR="00E4070A" w:rsidRPr="00143048" w:rsidRDefault="00E4070A" w:rsidP="002538FE">
      <w:pPr>
        <w:pStyle w:val="Bezmezer"/>
      </w:pPr>
    </w:p>
    <w:p w:rsidR="00144A7F" w:rsidRPr="00143048" w:rsidRDefault="00FF2DF6" w:rsidP="002538FE">
      <w:pPr>
        <w:pStyle w:val="Bezmezer"/>
      </w:pPr>
      <w:r w:rsidRPr="00143048">
        <w:t>2. Dnem, kdy bude předložena tato smlouva družstvu, předá převodce byt nabyvateli tak, aby jej n</w:t>
      </w:r>
      <w:r w:rsidR="00144A7F" w:rsidRPr="00143048">
        <w:t xml:space="preserve">abyvatel mohl nerušeně užívat. </w:t>
      </w:r>
    </w:p>
    <w:p w:rsidR="00E4070A" w:rsidRDefault="00E4070A" w:rsidP="002538FE">
      <w:pPr>
        <w:pStyle w:val="Bezmezer"/>
      </w:pPr>
    </w:p>
    <w:p w:rsidR="00144A7F" w:rsidRPr="00143048" w:rsidRDefault="00FF2DF6" w:rsidP="002538FE">
      <w:pPr>
        <w:pStyle w:val="Bezmezer"/>
      </w:pPr>
      <w:r w:rsidRPr="00143048">
        <w:t xml:space="preserve">3. Tato smlouva se vyhotovuje ve 3 stejnopisech, z nichž každá smluvní strana obdrží po jednom a jedno vyhotovení se předkládá družstvu. </w:t>
      </w:r>
    </w:p>
    <w:p w:rsidR="00E4070A" w:rsidRDefault="00E4070A" w:rsidP="002538FE">
      <w:pPr>
        <w:pStyle w:val="Bezmezer"/>
      </w:pPr>
    </w:p>
    <w:p w:rsidR="00144A7F" w:rsidRPr="00143048" w:rsidRDefault="00FF2DF6" w:rsidP="002538FE">
      <w:pPr>
        <w:pStyle w:val="Bezmezer"/>
      </w:pPr>
      <w:r w:rsidRPr="00143048">
        <w:t xml:space="preserve">4. Veškeré změny nebo doplňky k této smlouvě, veškeré návrhy na změny této smlouvy a akceptace těchto návrhů musí být provedeny v písemné formě, jinak se dohoda o změně této smlouvy nepovažuje za uzavřenou, a to ani v případě, kdy mezi stranami není sporu o podstatných částech dohody. Poté, co nastanou účinky této smlouvy vůči družstvu, jsou již jakékoli změny této smlouvy nepřípustné. </w:t>
      </w:r>
    </w:p>
    <w:p w:rsidR="00E4070A" w:rsidRDefault="00E4070A" w:rsidP="002538FE">
      <w:pPr>
        <w:pStyle w:val="Bezmezer"/>
      </w:pPr>
    </w:p>
    <w:p w:rsidR="00E4070A" w:rsidRDefault="005912D0" w:rsidP="002538FE">
      <w:pPr>
        <w:pStyle w:val="Bezmezer"/>
      </w:pPr>
      <w:r>
        <w:t xml:space="preserve">5. </w:t>
      </w:r>
      <w:r w:rsidR="00E4070A">
        <w:t xml:space="preserve">Účastníci této smlouvy jako subjekty údajů ve smyslu zák. č. 101/2000 Sb. (zákon), dávají tímto družstvu souhlas ke zpracování svých osobních údajů, včetně jména, příjmení, data narození, rodného čísla a bydliště, v rozsahu </w:t>
      </w:r>
      <w:proofErr w:type="spellStart"/>
      <w:r w:rsidR="00E4070A">
        <w:t>ust</w:t>
      </w:r>
      <w:proofErr w:type="spellEnd"/>
      <w:r w:rsidR="00E4070A">
        <w:t>. § 4, písm. e) zákona (zejména pro potřeby vedení členské</w:t>
      </w:r>
      <w:r w:rsidR="00A85016">
        <w:t xml:space="preserve"> evidence a ekonomické agendy </w:t>
      </w:r>
      <w:r w:rsidR="00E4070A">
        <w:t>v případě rodného čísla zejména pro případ převodu vlastnictví bytu, resp. nebytového prostoru, podávání zpráv soudům, notářským úřadům, orgánům státní správy apod.; tedy všude tam, kde lze uvedením rodného čísla předejít záměně účastníků právního vztahu či subjektů předmětného sdělení. Tento souhlas je poskytnut na dobu neurčitou, nejdéle však do okamžiku, kdy pomine účel, pro který budou uvedené osobní údaje družstvem zpracovávány, s výjimkami stanovenými zvláštním zákonem.</w:t>
      </w:r>
    </w:p>
    <w:p w:rsidR="005912D0" w:rsidRDefault="005912D0" w:rsidP="002538FE">
      <w:pPr>
        <w:pStyle w:val="Bezmezer"/>
      </w:pPr>
    </w:p>
    <w:p w:rsidR="00144A7F" w:rsidRPr="00143048" w:rsidRDefault="005912D0" w:rsidP="002538FE">
      <w:pPr>
        <w:pStyle w:val="Bezmezer"/>
      </w:pPr>
      <w:r>
        <w:t>6</w:t>
      </w:r>
      <w:r w:rsidR="00FF2DF6" w:rsidRPr="00143048">
        <w:t xml:space="preserve">. Smluvní strany si smlouvu přečetly a s jejím obsahem souhlasí. Na důkaz toho připojují ke smlouvě své podpisy. </w:t>
      </w:r>
    </w:p>
    <w:p w:rsidR="00E4070A" w:rsidRDefault="00E4070A" w:rsidP="002538FE">
      <w:pPr>
        <w:pStyle w:val="Bezmezer"/>
      </w:pPr>
    </w:p>
    <w:p w:rsidR="00144A7F" w:rsidRPr="00143048" w:rsidRDefault="00FF2DF6" w:rsidP="002538FE">
      <w:pPr>
        <w:pStyle w:val="Bezmezer"/>
      </w:pPr>
      <w:r w:rsidRPr="00143048">
        <w:t>V ………</w:t>
      </w:r>
      <w:r w:rsidR="005B1547">
        <w:t>…………</w:t>
      </w:r>
      <w:proofErr w:type="gramStart"/>
      <w:r w:rsidR="005B1547">
        <w:t>…….</w:t>
      </w:r>
      <w:proofErr w:type="gramEnd"/>
      <w:r w:rsidRPr="00143048">
        <w:t xml:space="preserve">, dne </w:t>
      </w:r>
      <w:r w:rsidR="0076445F">
        <w:t>……………………</w:t>
      </w:r>
      <w:r w:rsidRPr="00143048">
        <w:t xml:space="preserve"> </w:t>
      </w:r>
      <w:r w:rsidR="005912D0">
        <w:tab/>
      </w:r>
      <w:r w:rsidR="005912D0">
        <w:tab/>
      </w:r>
      <w:r w:rsidR="005912D0">
        <w:tab/>
      </w:r>
      <w:r w:rsidR="005912D0">
        <w:tab/>
      </w:r>
      <w:r w:rsidRPr="00143048">
        <w:t xml:space="preserve">V </w:t>
      </w:r>
      <w:r w:rsidR="0076445F">
        <w:t>.....................................</w:t>
      </w:r>
      <w:r w:rsidRPr="00143048">
        <w:t xml:space="preserve"> dne …</w:t>
      </w:r>
      <w:r w:rsidR="005B1547">
        <w:t>………</w:t>
      </w:r>
      <w:r w:rsidRPr="00143048">
        <w:t xml:space="preserve">…………. </w:t>
      </w:r>
    </w:p>
    <w:p w:rsidR="005912D0" w:rsidRPr="0076445F" w:rsidRDefault="00FF2DF6" w:rsidP="002538FE">
      <w:pPr>
        <w:pStyle w:val="Bezmezer"/>
        <w:rPr>
          <w:sz w:val="20"/>
        </w:rPr>
      </w:pPr>
      <w:r w:rsidRPr="0076445F">
        <w:rPr>
          <w:sz w:val="20"/>
        </w:rPr>
        <w:t>Převodce</w:t>
      </w:r>
      <w:r w:rsidR="005912D0" w:rsidRPr="0076445F">
        <w:rPr>
          <w:sz w:val="20"/>
        </w:rPr>
        <w:t>/i</w:t>
      </w:r>
      <w:r w:rsidRPr="0076445F">
        <w:rPr>
          <w:sz w:val="20"/>
        </w:rPr>
        <w:t xml:space="preserve">: </w:t>
      </w:r>
      <w:r w:rsidR="005912D0" w:rsidRPr="0076445F">
        <w:rPr>
          <w:sz w:val="20"/>
        </w:rPr>
        <w:tab/>
      </w:r>
      <w:r w:rsidR="005912D0" w:rsidRPr="0076445F">
        <w:rPr>
          <w:sz w:val="20"/>
        </w:rPr>
        <w:tab/>
      </w:r>
      <w:r w:rsidR="005912D0" w:rsidRPr="0076445F">
        <w:rPr>
          <w:sz w:val="20"/>
        </w:rPr>
        <w:tab/>
      </w:r>
      <w:r w:rsidR="005912D0" w:rsidRPr="0076445F">
        <w:rPr>
          <w:sz w:val="20"/>
        </w:rPr>
        <w:tab/>
      </w:r>
      <w:r w:rsidR="005912D0" w:rsidRPr="0076445F">
        <w:rPr>
          <w:sz w:val="20"/>
        </w:rPr>
        <w:tab/>
      </w:r>
      <w:r w:rsidR="005912D0" w:rsidRPr="0076445F">
        <w:rPr>
          <w:sz w:val="20"/>
        </w:rPr>
        <w:tab/>
      </w:r>
      <w:r w:rsidR="005912D0" w:rsidRPr="0076445F">
        <w:rPr>
          <w:sz w:val="20"/>
        </w:rPr>
        <w:tab/>
      </w:r>
      <w:r w:rsidRPr="0076445F">
        <w:rPr>
          <w:sz w:val="20"/>
        </w:rPr>
        <w:t>Nabyvatel</w:t>
      </w:r>
      <w:r w:rsidR="005912D0" w:rsidRPr="0076445F">
        <w:rPr>
          <w:sz w:val="20"/>
        </w:rPr>
        <w:t>/é</w:t>
      </w:r>
      <w:r w:rsidRPr="0076445F">
        <w:rPr>
          <w:sz w:val="20"/>
        </w:rPr>
        <w:t>:</w:t>
      </w:r>
    </w:p>
    <w:p w:rsidR="005912D0" w:rsidRDefault="005912D0" w:rsidP="002538FE">
      <w:pPr>
        <w:pStyle w:val="Bezmezer"/>
      </w:pPr>
    </w:p>
    <w:p w:rsidR="00144A7F" w:rsidRPr="00143048" w:rsidRDefault="00FF2DF6" w:rsidP="002538FE">
      <w:pPr>
        <w:pStyle w:val="Bezmezer"/>
      </w:pPr>
      <w:r w:rsidRPr="00143048">
        <w:t xml:space="preserve"> </w:t>
      </w:r>
      <w:r w:rsidR="0076445F">
        <w:t>……………………………………………………………………………………………………………………………………………………………………………</w:t>
      </w:r>
      <w:r w:rsidRPr="00143048">
        <w:t xml:space="preserve"> </w:t>
      </w:r>
    </w:p>
    <w:p w:rsidR="00144A7F" w:rsidRPr="000A6590" w:rsidRDefault="00FF2DF6" w:rsidP="002538FE">
      <w:pPr>
        <w:pStyle w:val="Bezmezer"/>
        <w:rPr>
          <w:b/>
          <w:sz w:val="18"/>
        </w:rPr>
      </w:pPr>
      <w:r w:rsidRPr="000A6590">
        <w:rPr>
          <w:b/>
          <w:sz w:val="18"/>
        </w:rPr>
        <w:t>Ověřit podpisy:</w:t>
      </w:r>
    </w:p>
    <w:p w:rsidR="00FD5579" w:rsidRDefault="00FD5579" w:rsidP="002538FE">
      <w:pPr>
        <w:pStyle w:val="Bezmezer"/>
      </w:pPr>
    </w:p>
    <w:p w:rsidR="00FD5579" w:rsidRDefault="00FD5579" w:rsidP="002538FE">
      <w:pPr>
        <w:pStyle w:val="Bezmezer"/>
      </w:pPr>
    </w:p>
    <w:p w:rsidR="00FD5579" w:rsidRDefault="00FD5579" w:rsidP="002538FE">
      <w:pPr>
        <w:pStyle w:val="Bezmezer"/>
      </w:pPr>
    </w:p>
    <w:p w:rsidR="00A52295" w:rsidRDefault="00A52295" w:rsidP="002538FE">
      <w:pPr>
        <w:pStyle w:val="Bezmezer"/>
      </w:pPr>
    </w:p>
    <w:p w:rsidR="00A52295" w:rsidRDefault="00A52295" w:rsidP="002538FE">
      <w:pPr>
        <w:pStyle w:val="Bezmezer"/>
      </w:pPr>
    </w:p>
    <w:p w:rsidR="00A52295" w:rsidRDefault="00A52295" w:rsidP="002538FE">
      <w:pPr>
        <w:pStyle w:val="Bezmezer"/>
      </w:pPr>
    </w:p>
    <w:p w:rsidR="00FD5579" w:rsidRDefault="00FD5579" w:rsidP="002538FE">
      <w:pPr>
        <w:pStyle w:val="Bezmezer"/>
      </w:pPr>
    </w:p>
    <w:p w:rsidR="00FD5579" w:rsidRDefault="00FD5579" w:rsidP="002538FE">
      <w:pPr>
        <w:pStyle w:val="Bezmezer"/>
      </w:pPr>
    </w:p>
    <w:p w:rsidR="00FD5579" w:rsidRDefault="00FD5579" w:rsidP="002538FE">
      <w:pPr>
        <w:pStyle w:val="Bezmezer"/>
      </w:pPr>
    </w:p>
    <w:p w:rsidR="000A6590" w:rsidRDefault="000A6590" w:rsidP="002538FE">
      <w:pPr>
        <w:pStyle w:val="Bezmezer"/>
      </w:pPr>
    </w:p>
    <w:p w:rsidR="000A6590" w:rsidRDefault="000A6590" w:rsidP="002538FE">
      <w:pPr>
        <w:pStyle w:val="Bezmezer"/>
      </w:pPr>
    </w:p>
    <w:p w:rsidR="00FD5579" w:rsidRDefault="00FD5579" w:rsidP="002538FE">
      <w:pPr>
        <w:pStyle w:val="Bezmezer"/>
      </w:pPr>
    </w:p>
    <w:p w:rsidR="00FD5579" w:rsidRDefault="00FD5579" w:rsidP="002538FE">
      <w:pPr>
        <w:pStyle w:val="Bezmezer"/>
      </w:pPr>
    </w:p>
    <w:p w:rsidR="005B1547" w:rsidRDefault="005B1547" w:rsidP="002538FE">
      <w:pPr>
        <w:pStyle w:val="Bezmezer"/>
      </w:pPr>
    </w:p>
    <w:p w:rsidR="00144A7F" w:rsidRPr="00143048" w:rsidRDefault="00FF2DF6" w:rsidP="002538FE">
      <w:pPr>
        <w:pStyle w:val="Bezmezer"/>
      </w:pPr>
      <w:r w:rsidRPr="00143048">
        <w:t xml:space="preserve"> Bytové družstvo </w:t>
      </w:r>
      <w:r w:rsidR="00D30C0E">
        <w:t>převzal</w:t>
      </w:r>
      <w:r w:rsidRPr="00143048">
        <w:t xml:space="preserve"> tuto smlouvu</w:t>
      </w:r>
      <w:r w:rsidR="00F46D2C">
        <w:t>………………………</w:t>
      </w:r>
      <w:proofErr w:type="gramStart"/>
      <w:r w:rsidR="00F46D2C">
        <w:t>…….</w:t>
      </w:r>
      <w:proofErr w:type="gramEnd"/>
      <w:r w:rsidR="00F46D2C">
        <w:t>.</w:t>
      </w:r>
      <w:r w:rsidRPr="00143048">
        <w:t xml:space="preserve"> dne ………………………. </w:t>
      </w:r>
    </w:p>
    <w:sectPr w:rsidR="00144A7F" w:rsidRPr="00143048" w:rsidSect="0076445F">
      <w:footerReference w:type="default" r:id="rId6"/>
      <w:pgSz w:w="11906" w:h="16838"/>
      <w:pgMar w:top="567" w:right="851" w:bottom="851" w:left="851" w:header="0"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A86" w:rsidRDefault="003A6A86" w:rsidP="00D91C46">
      <w:pPr>
        <w:spacing w:after="0" w:line="240" w:lineRule="auto"/>
      </w:pPr>
      <w:r>
        <w:separator/>
      </w:r>
    </w:p>
  </w:endnote>
  <w:endnote w:type="continuationSeparator" w:id="0">
    <w:p w:rsidR="003A6A86" w:rsidRDefault="003A6A86" w:rsidP="00D9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608135"/>
      <w:docPartObj>
        <w:docPartGallery w:val="Page Numbers (Bottom of Page)"/>
        <w:docPartUnique/>
      </w:docPartObj>
    </w:sdtPr>
    <w:sdtEndPr/>
    <w:sdtContent>
      <w:p w:rsidR="00D91C46" w:rsidRDefault="00D91C46">
        <w:pPr>
          <w:pStyle w:val="Zpat"/>
          <w:jc w:val="center"/>
        </w:pPr>
        <w:r>
          <w:fldChar w:fldCharType="begin"/>
        </w:r>
        <w:r>
          <w:instrText>PAGE   \* MERGEFORMAT</w:instrText>
        </w:r>
        <w:r>
          <w:fldChar w:fldCharType="separate"/>
        </w:r>
        <w:r w:rsidR="000178EE">
          <w:rPr>
            <w:noProof/>
          </w:rPr>
          <w:t>3</w:t>
        </w:r>
        <w:r>
          <w:fldChar w:fldCharType="end"/>
        </w:r>
      </w:p>
    </w:sdtContent>
  </w:sdt>
  <w:p w:rsidR="00D91C46" w:rsidRDefault="00D91C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A86" w:rsidRDefault="003A6A86" w:rsidP="00D91C46">
      <w:pPr>
        <w:spacing w:after="0" w:line="240" w:lineRule="auto"/>
      </w:pPr>
      <w:r>
        <w:separator/>
      </w:r>
    </w:p>
  </w:footnote>
  <w:footnote w:type="continuationSeparator" w:id="0">
    <w:p w:rsidR="003A6A86" w:rsidRDefault="003A6A86" w:rsidP="00D91C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DF6"/>
    <w:rsid w:val="000047F8"/>
    <w:rsid w:val="000178EE"/>
    <w:rsid w:val="00044828"/>
    <w:rsid w:val="000A6590"/>
    <w:rsid w:val="001176F2"/>
    <w:rsid w:val="00136BAB"/>
    <w:rsid w:val="00143048"/>
    <w:rsid w:val="00144A7F"/>
    <w:rsid w:val="0016434A"/>
    <w:rsid w:val="00183749"/>
    <w:rsid w:val="001B0296"/>
    <w:rsid w:val="001C3F73"/>
    <w:rsid w:val="00235870"/>
    <w:rsid w:val="002538FE"/>
    <w:rsid w:val="003014CE"/>
    <w:rsid w:val="003171ED"/>
    <w:rsid w:val="003A16AE"/>
    <w:rsid w:val="003A2263"/>
    <w:rsid w:val="003A6A86"/>
    <w:rsid w:val="003C0717"/>
    <w:rsid w:val="0044755A"/>
    <w:rsid w:val="004C20B7"/>
    <w:rsid w:val="00535DF9"/>
    <w:rsid w:val="0057079D"/>
    <w:rsid w:val="005912D0"/>
    <w:rsid w:val="005B1547"/>
    <w:rsid w:val="005F394E"/>
    <w:rsid w:val="006418F3"/>
    <w:rsid w:val="006573BA"/>
    <w:rsid w:val="0066522C"/>
    <w:rsid w:val="006D152F"/>
    <w:rsid w:val="006E6A76"/>
    <w:rsid w:val="00742E5F"/>
    <w:rsid w:val="0076445F"/>
    <w:rsid w:val="00770FA0"/>
    <w:rsid w:val="00816600"/>
    <w:rsid w:val="008C1A30"/>
    <w:rsid w:val="008E6E82"/>
    <w:rsid w:val="009B3DF8"/>
    <w:rsid w:val="009E5917"/>
    <w:rsid w:val="00A10FFC"/>
    <w:rsid w:val="00A129A1"/>
    <w:rsid w:val="00A26187"/>
    <w:rsid w:val="00A52295"/>
    <w:rsid w:val="00A77A37"/>
    <w:rsid w:val="00A85016"/>
    <w:rsid w:val="00A86EF0"/>
    <w:rsid w:val="00AE4794"/>
    <w:rsid w:val="00B75FB5"/>
    <w:rsid w:val="00BC3F91"/>
    <w:rsid w:val="00C531F9"/>
    <w:rsid w:val="00C643BC"/>
    <w:rsid w:val="00C9642B"/>
    <w:rsid w:val="00CC779B"/>
    <w:rsid w:val="00CE794B"/>
    <w:rsid w:val="00D30C0E"/>
    <w:rsid w:val="00D91C46"/>
    <w:rsid w:val="00D9687F"/>
    <w:rsid w:val="00DD4602"/>
    <w:rsid w:val="00DF31AF"/>
    <w:rsid w:val="00E4070A"/>
    <w:rsid w:val="00E421EC"/>
    <w:rsid w:val="00E456B0"/>
    <w:rsid w:val="00E508F2"/>
    <w:rsid w:val="00ED79BD"/>
    <w:rsid w:val="00F0545D"/>
    <w:rsid w:val="00F309CD"/>
    <w:rsid w:val="00F46D2C"/>
    <w:rsid w:val="00F65722"/>
    <w:rsid w:val="00FD1CDE"/>
    <w:rsid w:val="00FD5579"/>
    <w:rsid w:val="00FD69C4"/>
    <w:rsid w:val="00FF2D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23656"/>
  <w15:docId w15:val="{1CEE0BD5-738C-42AB-BAC3-39128BCD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434A"/>
    <w:pPr>
      <w:ind w:left="720"/>
      <w:contextualSpacing/>
    </w:pPr>
  </w:style>
  <w:style w:type="paragraph" w:styleId="Bezmezer">
    <w:name w:val="No Spacing"/>
    <w:uiPriority w:val="1"/>
    <w:qFormat/>
    <w:rsid w:val="002538FE"/>
    <w:pPr>
      <w:spacing w:after="0" w:line="240" w:lineRule="auto"/>
    </w:pPr>
  </w:style>
  <w:style w:type="paragraph" w:styleId="Zhlav">
    <w:name w:val="header"/>
    <w:basedOn w:val="Normln"/>
    <w:link w:val="ZhlavChar"/>
    <w:uiPriority w:val="99"/>
    <w:unhideWhenUsed/>
    <w:rsid w:val="00D91C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1C46"/>
  </w:style>
  <w:style w:type="paragraph" w:styleId="Zpat">
    <w:name w:val="footer"/>
    <w:basedOn w:val="Normln"/>
    <w:link w:val="ZpatChar"/>
    <w:uiPriority w:val="99"/>
    <w:unhideWhenUsed/>
    <w:rsid w:val="00D91C46"/>
    <w:pPr>
      <w:tabs>
        <w:tab w:val="center" w:pos="4536"/>
        <w:tab w:val="right" w:pos="9072"/>
      </w:tabs>
      <w:spacing w:after="0" w:line="240" w:lineRule="auto"/>
    </w:pPr>
  </w:style>
  <w:style w:type="character" w:customStyle="1" w:styleId="ZpatChar">
    <w:name w:val="Zápatí Char"/>
    <w:basedOn w:val="Standardnpsmoodstavce"/>
    <w:link w:val="Zpat"/>
    <w:uiPriority w:val="99"/>
    <w:rsid w:val="00D9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1155</Words>
  <Characters>6819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15</cp:revision>
  <cp:lastPrinted>2017-03-30T11:57:00Z</cp:lastPrinted>
  <dcterms:created xsi:type="dcterms:W3CDTF">2016-06-16T07:02:00Z</dcterms:created>
  <dcterms:modified xsi:type="dcterms:W3CDTF">2018-09-19T16:41:00Z</dcterms:modified>
</cp:coreProperties>
</file>